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6680F" w14:textId="77777777" w:rsidR="00BD3BA9" w:rsidRPr="00F5422A" w:rsidRDefault="00DF4E4F">
      <w:pPr>
        <w:rPr>
          <w:b/>
        </w:rPr>
      </w:pPr>
      <w:r w:rsidRPr="00F5422A">
        <w:rPr>
          <w:b/>
          <w:noProof/>
        </w:rPr>
        <w:drawing>
          <wp:inline distT="0" distB="0" distL="0" distR="0" wp14:anchorId="19766839" wp14:editId="1976683A">
            <wp:extent cx="2903220" cy="960120"/>
            <wp:effectExtent l="0" t="0" r="0" b="0"/>
            <wp:docPr id="1" name="Afbeelding 1" descr="logo met tekst zonder k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 tekst zonder kn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960120"/>
                    </a:xfrm>
                    <a:prstGeom prst="rect">
                      <a:avLst/>
                    </a:prstGeom>
                    <a:noFill/>
                    <a:ln>
                      <a:noFill/>
                    </a:ln>
                  </pic:spPr>
                </pic:pic>
              </a:graphicData>
            </a:graphic>
          </wp:inline>
        </w:drawing>
      </w:r>
    </w:p>
    <w:p w14:paraId="19766810" w14:textId="7DB26009" w:rsidR="00942E89" w:rsidRPr="00F5422A" w:rsidRDefault="00D9133E" w:rsidP="004076BC">
      <w:pPr>
        <w:jc w:val="center"/>
        <w:outlineLvl w:val="0"/>
        <w:rPr>
          <w:b/>
        </w:rPr>
      </w:pPr>
      <w:r w:rsidRPr="00F5422A">
        <w:rPr>
          <w:b/>
        </w:rPr>
        <w:t xml:space="preserve">Agenda </w:t>
      </w:r>
      <w:r w:rsidR="00F444E9" w:rsidRPr="00F5422A">
        <w:rPr>
          <w:b/>
        </w:rPr>
        <w:t>Reg</w:t>
      </w:r>
      <w:r w:rsidR="0064132D">
        <w:rPr>
          <w:b/>
        </w:rPr>
        <w:t>ionaal Kwaliteitsoverleg Noord</w:t>
      </w:r>
    </w:p>
    <w:p w14:paraId="19766812" w14:textId="77777777" w:rsidR="000324D7" w:rsidRPr="00F5422A" w:rsidRDefault="000324D7" w:rsidP="00D9133E">
      <w:pPr>
        <w:jc w:val="center"/>
      </w:pPr>
      <w:bookmarkStart w:id="0" w:name="_GoBack"/>
      <w:bookmarkEnd w:id="0"/>
    </w:p>
    <w:p w14:paraId="1B652E5D" w14:textId="4E9164C4" w:rsidR="00570395" w:rsidRDefault="005B1A64" w:rsidP="00485DAC">
      <w:pPr>
        <w:pBdr>
          <w:bottom w:val="single" w:sz="4" w:space="1" w:color="auto"/>
        </w:pBdr>
        <w:outlineLvl w:val="0"/>
      </w:pPr>
      <w:r w:rsidRPr="00F5422A">
        <w:t xml:space="preserve">Van: </w:t>
      </w:r>
      <w:r w:rsidR="00570395">
        <w:t>Yvonne Groenstege</w:t>
      </w:r>
      <w:r w:rsidR="00570395" w:rsidRPr="00F5422A">
        <w:t xml:space="preserve"> </w:t>
      </w:r>
      <w:r w:rsidRPr="00F5422A">
        <w:br/>
        <w:t xml:space="preserve">Aan: </w:t>
      </w:r>
      <w:r w:rsidR="0064132D">
        <w:t>Apothekers in noord</w:t>
      </w:r>
      <w:r w:rsidR="00E9523D" w:rsidRPr="00F5422A">
        <w:br/>
        <w:t xml:space="preserve">Wanneer: </w:t>
      </w:r>
      <w:r w:rsidR="00822A77">
        <w:t xml:space="preserve">donderdag </w:t>
      </w:r>
      <w:r w:rsidR="00570395">
        <w:t>7 september 2017,</w:t>
      </w:r>
      <w:r w:rsidR="00354D8A">
        <w:t xml:space="preserve"> </w:t>
      </w:r>
      <w:r w:rsidR="00570395">
        <w:t>9.30 – 11.30 uur</w:t>
      </w:r>
    </w:p>
    <w:p w14:paraId="04B7806F" w14:textId="4C58F2B8" w:rsidR="00F5422A" w:rsidRDefault="00344E11" w:rsidP="00485DAC">
      <w:pPr>
        <w:pBdr>
          <w:bottom w:val="single" w:sz="4" w:space="1" w:color="auto"/>
        </w:pBdr>
        <w:outlineLvl w:val="0"/>
      </w:pPr>
      <w:r w:rsidRPr="00F5422A">
        <w:t xml:space="preserve">Waar: </w:t>
      </w:r>
      <w:proofErr w:type="spellStart"/>
      <w:r w:rsidR="0064132D">
        <w:t>BovenI</w:t>
      </w:r>
      <w:r w:rsidR="00570395">
        <w:t>J</w:t>
      </w:r>
      <w:proofErr w:type="spellEnd"/>
      <w:r w:rsidR="00570395">
        <w:t xml:space="preserve"> ziekenhuis, </w:t>
      </w:r>
      <w:r w:rsidR="00354D8A">
        <w:t>bestuurskamer</w:t>
      </w:r>
    </w:p>
    <w:p w14:paraId="3545228B" w14:textId="77777777" w:rsidR="00485DAC" w:rsidRDefault="00485DAC" w:rsidP="00485DAC">
      <w:pPr>
        <w:pBdr>
          <w:bottom w:val="single" w:sz="4" w:space="1" w:color="auto"/>
        </w:pBdr>
        <w:outlineLvl w:val="0"/>
        <w:rPr>
          <w:rFonts w:cs="Arial"/>
        </w:rPr>
      </w:pPr>
    </w:p>
    <w:p w14:paraId="611D07CD" w14:textId="1A35DA24" w:rsidR="00570395" w:rsidRPr="00F5422A" w:rsidRDefault="00570395" w:rsidP="00570395">
      <w:pPr>
        <w:ind w:firstLine="708"/>
        <w:rPr>
          <w:rFonts w:cs="Arial"/>
        </w:rPr>
      </w:pPr>
    </w:p>
    <w:p w14:paraId="314CC4E0" w14:textId="5778C217" w:rsidR="00570395" w:rsidRPr="00570395" w:rsidRDefault="00570395" w:rsidP="00B83469">
      <w:r w:rsidRPr="00570395">
        <w:t xml:space="preserve">Om 10.00 uur verzorgt Kristel </w:t>
      </w:r>
      <w:proofErr w:type="spellStart"/>
      <w:r w:rsidRPr="00570395">
        <w:t>Lahuis</w:t>
      </w:r>
      <w:proofErr w:type="spellEnd"/>
      <w:r w:rsidRPr="00570395">
        <w:t xml:space="preserve"> van Nutricia een presentatie over ondervoeding bij </w:t>
      </w:r>
      <w:r>
        <w:t xml:space="preserve">kwetsbare </w:t>
      </w:r>
      <w:r w:rsidRPr="00570395">
        <w:t xml:space="preserve">ouderen, herkennen en behandelen. De agenda wordt om haar presentatie uitgevoerd. </w:t>
      </w:r>
    </w:p>
    <w:p w14:paraId="474022E2" w14:textId="77777777" w:rsidR="00570395" w:rsidRDefault="00570395" w:rsidP="00B83469">
      <w:pPr>
        <w:rPr>
          <w:b/>
        </w:rPr>
      </w:pPr>
    </w:p>
    <w:p w14:paraId="292877C4" w14:textId="77777777" w:rsidR="00570395" w:rsidRDefault="00570395" w:rsidP="00B83469">
      <w:pPr>
        <w:rPr>
          <w:b/>
        </w:rPr>
      </w:pPr>
    </w:p>
    <w:p w14:paraId="19766817" w14:textId="1E0E643F" w:rsidR="00B83469" w:rsidRPr="00F5422A" w:rsidRDefault="00B83469" w:rsidP="00B83469">
      <w:pPr>
        <w:rPr>
          <w:b/>
        </w:rPr>
      </w:pPr>
      <w:r w:rsidRPr="00F5422A">
        <w:rPr>
          <w:b/>
        </w:rPr>
        <w:t>1.</w:t>
      </w:r>
      <w:r w:rsidRPr="00F5422A">
        <w:rPr>
          <w:b/>
        </w:rPr>
        <w:tab/>
        <w:t>Opening, mededelingen en vaststellen agenda.</w:t>
      </w:r>
    </w:p>
    <w:p w14:paraId="12FCCFA3" w14:textId="77777777" w:rsidR="00570395" w:rsidRDefault="00570395" w:rsidP="000A133E">
      <w:pPr>
        <w:rPr>
          <w:b/>
        </w:rPr>
      </w:pPr>
    </w:p>
    <w:p w14:paraId="51DA5D12" w14:textId="6B3601BA" w:rsidR="000A133E" w:rsidRPr="008B3F78" w:rsidRDefault="00220054" w:rsidP="000A133E">
      <w:pPr>
        <w:rPr>
          <w:b/>
        </w:rPr>
      </w:pPr>
      <w:r>
        <w:rPr>
          <w:b/>
        </w:rPr>
        <w:t>2</w:t>
      </w:r>
      <w:r w:rsidR="00354D8A">
        <w:rPr>
          <w:b/>
        </w:rPr>
        <w:t>.</w:t>
      </w:r>
      <w:r w:rsidR="00354D8A">
        <w:rPr>
          <w:b/>
        </w:rPr>
        <w:tab/>
      </w:r>
      <w:r w:rsidR="00570395">
        <w:rPr>
          <w:b/>
        </w:rPr>
        <w:t>Bespreken van het v</w:t>
      </w:r>
      <w:r w:rsidR="000A133E">
        <w:rPr>
          <w:b/>
        </w:rPr>
        <w:t xml:space="preserve">erslag van </w:t>
      </w:r>
      <w:r w:rsidR="00570395">
        <w:rPr>
          <w:b/>
        </w:rPr>
        <w:t xml:space="preserve">29 juni </w:t>
      </w:r>
      <w:r w:rsidR="00354D8A">
        <w:rPr>
          <w:b/>
        </w:rPr>
        <w:t>2017</w:t>
      </w:r>
      <w:r w:rsidR="000A133E">
        <w:rPr>
          <w:b/>
        </w:rPr>
        <w:t xml:space="preserve"> (bijgevoegd)</w:t>
      </w:r>
    </w:p>
    <w:p w14:paraId="41316BC8" w14:textId="77777777" w:rsidR="000A133E" w:rsidRPr="008B3F78" w:rsidRDefault="000A133E" w:rsidP="000A133E">
      <w:pPr>
        <w:rPr>
          <w:b/>
          <w:bCs/>
        </w:rPr>
      </w:pPr>
    </w:p>
    <w:p w14:paraId="6D2E4E8A" w14:textId="007137F6" w:rsidR="005D7D41" w:rsidRPr="008B3F78" w:rsidRDefault="00220054" w:rsidP="005D7D41">
      <w:pPr>
        <w:rPr>
          <w:b/>
        </w:rPr>
      </w:pPr>
      <w:r>
        <w:rPr>
          <w:b/>
        </w:rPr>
        <w:t>3</w:t>
      </w:r>
      <w:r w:rsidR="005D7D41" w:rsidRPr="008B3F78">
        <w:rPr>
          <w:b/>
        </w:rPr>
        <w:t>.</w:t>
      </w:r>
      <w:r w:rsidR="005D7D41" w:rsidRPr="008B3F78">
        <w:rPr>
          <w:b/>
        </w:rPr>
        <w:tab/>
        <w:t>Transmurale zaken</w:t>
      </w:r>
    </w:p>
    <w:p w14:paraId="3DAF68E7" w14:textId="04E61A3A" w:rsidR="0064132D" w:rsidRDefault="00354D8A" w:rsidP="002C2585">
      <w:pPr>
        <w:ind w:firstLine="708"/>
      </w:pPr>
      <w:r>
        <w:t>Stand van zaken  Chipsoft HIX</w:t>
      </w:r>
    </w:p>
    <w:p w14:paraId="3FF8D992" w14:textId="7B0287CB" w:rsidR="00BA4283" w:rsidRDefault="00BA4283" w:rsidP="002C2585">
      <w:pPr>
        <w:ind w:firstLine="708"/>
      </w:pPr>
      <w:r>
        <w:t>Codes op recept (bijgevoegd)</w:t>
      </w:r>
    </w:p>
    <w:p w14:paraId="2B20632B" w14:textId="7325527F" w:rsidR="00505D3D" w:rsidRDefault="00505D3D" w:rsidP="002C2585">
      <w:pPr>
        <w:ind w:firstLine="708"/>
      </w:pPr>
      <w:r>
        <w:t>Apothekers gevraagd voor werkgroepen Transmuraal Platform Amsterdam</w:t>
      </w:r>
    </w:p>
    <w:p w14:paraId="37FBA72C" w14:textId="29C68569" w:rsidR="0064132D" w:rsidRDefault="00220054" w:rsidP="002C2585">
      <w:pPr>
        <w:ind w:firstLine="708"/>
      </w:pPr>
      <w:r>
        <w:t>Overige ziekenhuiszaken</w:t>
      </w:r>
    </w:p>
    <w:p w14:paraId="590B525A" w14:textId="45FA7DCD" w:rsidR="00354D8A" w:rsidRDefault="00354D8A" w:rsidP="002C2585">
      <w:pPr>
        <w:ind w:firstLine="708"/>
      </w:pPr>
    </w:p>
    <w:p w14:paraId="23657A99" w14:textId="77777777" w:rsidR="00570395" w:rsidRPr="00BA4283" w:rsidRDefault="00570395" w:rsidP="00570395">
      <w:pPr>
        <w:rPr>
          <w:b/>
        </w:rPr>
      </w:pPr>
      <w:r w:rsidRPr="00BA4283">
        <w:rPr>
          <w:b/>
        </w:rPr>
        <w:t>4.</w:t>
      </w:r>
      <w:r w:rsidRPr="00BA4283">
        <w:rPr>
          <w:b/>
        </w:rPr>
        <w:tab/>
        <w:t>LSP</w:t>
      </w:r>
    </w:p>
    <w:p w14:paraId="071CF370" w14:textId="1A639748" w:rsidR="00570395" w:rsidRPr="0044580D" w:rsidRDefault="00570395" w:rsidP="00570395">
      <w:pPr>
        <w:ind w:firstLine="708"/>
      </w:pPr>
      <w:r w:rsidRPr="0044580D">
        <w:t>Stand en ervaringen</w:t>
      </w:r>
    </w:p>
    <w:p w14:paraId="7CB3B779" w14:textId="77777777" w:rsidR="00570395" w:rsidRPr="0044580D" w:rsidRDefault="00570395" w:rsidP="00570395">
      <w:pPr>
        <w:rPr>
          <w:rFonts w:eastAsia="Trebuchet MS" w:cs="Trebuchet MS"/>
        </w:rPr>
      </w:pPr>
    </w:p>
    <w:p w14:paraId="1592881B" w14:textId="77777777" w:rsidR="00570395" w:rsidRPr="00BA4283" w:rsidRDefault="00570395" w:rsidP="00570395">
      <w:pPr>
        <w:rPr>
          <w:b/>
        </w:rPr>
      </w:pPr>
      <w:r w:rsidRPr="00BA4283">
        <w:rPr>
          <w:b/>
        </w:rPr>
        <w:t xml:space="preserve">5. </w:t>
      </w:r>
      <w:r w:rsidRPr="00BA4283">
        <w:rPr>
          <w:b/>
        </w:rPr>
        <w:tab/>
        <w:t>Input gevraagd voor:</w:t>
      </w:r>
    </w:p>
    <w:p w14:paraId="317C440F" w14:textId="77777777" w:rsidR="00570395" w:rsidRPr="0044580D" w:rsidRDefault="00570395" w:rsidP="00570395">
      <w:pPr>
        <w:pStyle w:val="Lijstalinea"/>
        <w:numPr>
          <w:ilvl w:val="0"/>
          <w:numId w:val="31"/>
        </w:numPr>
        <w:spacing w:after="0" w:line="240" w:lineRule="auto"/>
        <w:rPr>
          <w:rFonts w:ascii="Trebuchet MS" w:hAnsi="Trebuchet MS"/>
          <w:sz w:val="20"/>
          <w:szCs w:val="20"/>
        </w:rPr>
      </w:pPr>
      <w:r w:rsidRPr="0044580D">
        <w:rPr>
          <w:rFonts w:ascii="Trebuchet MS" w:hAnsi="Trebuchet MS"/>
          <w:sz w:val="20"/>
          <w:szCs w:val="20"/>
        </w:rPr>
        <w:t xml:space="preserve">KNMP rekenmodel zorgprestaties </w:t>
      </w:r>
    </w:p>
    <w:p w14:paraId="074BBB89" w14:textId="77777777" w:rsidR="00570395" w:rsidRPr="0044580D" w:rsidRDefault="00570395" w:rsidP="00570395">
      <w:pPr>
        <w:ind w:left="708"/>
      </w:pPr>
      <w:r w:rsidRPr="0044580D">
        <w:t xml:space="preserve">Welke factoren doen recht aan de complexiteit in onze regio en met welke prioritering? </w:t>
      </w:r>
    </w:p>
    <w:p w14:paraId="7F662034" w14:textId="77777777" w:rsidR="00570395" w:rsidRPr="0044580D" w:rsidRDefault="00570395" w:rsidP="00570395">
      <w:pPr>
        <w:pStyle w:val="nieuwsbriefbody"/>
        <w:ind w:left="708"/>
        <w:rPr>
          <w:color w:val="auto"/>
          <w:sz w:val="20"/>
          <w:szCs w:val="20"/>
        </w:rPr>
      </w:pPr>
      <w:r w:rsidRPr="0044580D">
        <w:rPr>
          <w:color w:val="auto"/>
          <w:sz w:val="20"/>
          <w:szCs w:val="20"/>
        </w:rPr>
        <w:t xml:space="preserve">Denk hierbij aan aantal kwetsbare ouderen, toeristen, expats, allochtonen, aantal verwarde personen, aantal laaggeletterden, maar ook factoren als hogere huisvestingskosten, werkdruk assistenten, aantal contacten met huisartsen buiten het FTO, contacten met meerdere ziekenhuizen enz. </w:t>
      </w:r>
    </w:p>
    <w:p w14:paraId="0BEE55E4" w14:textId="77777777" w:rsidR="00570395" w:rsidRPr="0044580D" w:rsidRDefault="00570395" w:rsidP="00570395">
      <w:pPr>
        <w:pStyle w:val="Lijstalinea"/>
        <w:numPr>
          <w:ilvl w:val="0"/>
          <w:numId w:val="31"/>
        </w:numPr>
        <w:spacing w:after="0" w:line="240" w:lineRule="auto"/>
        <w:ind w:left="708"/>
        <w:textAlignment w:val="baseline"/>
        <w:outlineLvl w:val="1"/>
        <w:rPr>
          <w:rFonts w:ascii="Trebuchet MS" w:hAnsi="Trebuchet MS"/>
          <w:bCs/>
          <w:spacing w:val="-12"/>
          <w:sz w:val="20"/>
          <w:szCs w:val="20"/>
        </w:rPr>
      </w:pPr>
      <w:r w:rsidRPr="0044580D">
        <w:rPr>
          <w:rFonts w:ascii="Trebuchet MS" w:hAnsi="Trebuchet MS"/>
          <w:sz w:val="20"/>
          <w:szCs w:val="20"/>
        </w:rPr>
        <w:t>Privacy in de apotheek</w:t>
      </w:r>
    </w:p>
    <w:p w14:paraId="5161CDFD" w14:textId="77777777" w:rsidR="00570395" w:rsidRPr="0044580D" w:rsidRDefault="00570395" w:rsidP="00570395">
      <w:pPr>
        <w:ind w:left="708"/>
        <w:textAlignment w:val="baseline"/>
        <w:outlineLvl w:val="1"/>
        <w:rPr>
          <w:bCs/>
          <w:spacing w:val="-12"/>
        </w:rPr>
      </w:pPr>
      <w:r w:rsidRPr="0044580D">
        <w:rPr>
          <w:bCs/>
          <w:spacing w:val="-12"/>
        </w:rPr>
        <w:t>1. Ik ben me ervan bewust dat ik  (persoons)gegevens alleen op een veilige manier verstuur.</w:t>
      </w:r>
    </w:p>
    <w:p w14:paraId="30284BA9" w14:textId="77777777" w:rsidR="00570395" w:rsidRPr="0044580D" w:rsidRDefault="00570395" w:rsidP="00570395">
      <w:pPr>
        <w:ind w:left="708"/>
        <w:textAlignment w:val="baseline"/>
        <w:rPr>
          <w:bCs/>
          <w:spacing w:val="-12"/>
        </w:rPr>
      </w:pPr>
      <w:r w:rsidRPr="0044580D">
        <w:rPr>
          <w:bCs/>
          <w:spacing w:val="-12"/>
        </w:rPr>
        <w:t>2. Ik attendeer mijn cliënten op het zorgvuldig omgaan met privacy gevoelige gegevens.</w:t>
      </w:r>
    </w:p>
    <w:p w14:paraId="14EB69B0" w14:textId="77777777" w:rsidR="00570395" w:rsidRPr="0044580D" w:rsidRDefault="00570395" w:rsidP="00570395">
      <w:pPr>
        <w:ind w:left="708"/>
        <w:textAlignment w:val="baseline"/>
        <w:rPr>
          <w:bCs/>
          <w:spacing w:val="-12"/>
        </w:rPr>
      </w:pPr>
      <w:r w:rsidRPr="0044580D">
        <w:rPr>
          <w:bCs/>
          <w:spacing w:val="-12"/>
        </w:rPr>
        <w:t>3. In mijn organisatie/praktijk kan ik de persoon vinden die op de hoogte is van de nieuwe wet en regelgeving rondom privacy?</w:t>
      </w:r>
    </w:p>
    <w:p w14:paraId="26424FDE" w14:textId="77777777" w:rsidR="00570395" w:rsidRPr="0044580D" w:rsidRDefault="00570395" w:rsidP="00570395">
      <w:pPr>
        <w:ind w:left="708"/>
        <w:textAlignment w:val="baseline"/>
      </w:pPr>
      <w:r w:rsidRPr="0044580D">
        <w:rPr>
          <w:bCs/>
          <w:spacing w:val="-12"/>
        </w:rPr>
        <w:t xml:space="preserve">4. Ik wil helpen om mijn organisatie/praktijk ‘privacy bewust’ te maken; </w:t>
      </w:r>
      <w:r w:rsidRPr="0044580D">
        <w:t>bijvoorbeeld door tijdens de privacy campagne van 2-13 oktober in mijn organisatie/praktijk ‘Ambassadeur’ te zijn.</w:t>
      </w:r>
    </w:p>
    <w:p w14:paraId="58FEC3B3" w14:textId="77777777" w:rsidR="00570395" w:rsidRPr="0044580D" w:rsidRDefault="00570395" w:rsidP="00570395">
      <w:pPr>
        <w:pStyle w:val="Lijstalinea"/>
        <w:numPr>
          <w:ilvl w:val="0"/>
          <w:numId w:val="31"/>
        </w:numPr>
        <w:spacing w:after="0" w:line="240" w:lineRule="auto"/>
        <w:rPr>
          <w:rFonts w:ascii="Trebuchet MS" w:hAnsi="Trebuchet MS"/>
          <w:sz w:val="20"/>
          <w:szCs w:val="20"/>
        </w:rPr>
      </w:pPr>
      <w:r w:rsidRPr="0044580D">
        <w:rPr>
          <w:rFonts w:ascii="Trebuchet MS" w:hAnsi="Trebuchet MS"/>
          <w:sz w:val="20"/>
          <w:szCs w:val="20"/>
        </w:rPr>
        <w:t>Ervaringen met Capabel opleidingen</w:t>
      </w:r>
    </w:p>
    <w:p w14:paraId="40A691E1" w14:textId="77777777" w:rsidR="00570395" w:rsidRDefault="00570395" w:rsidP="00570395">
      <w:pPr>
        <w:pStyle w:val="Lijstalinea"/>
        <w:numPr>
          <w:ilvl w:val="0"/>
          <w:numId w:val="31"/>
        </w:numPr>
        <w:spacing w:after="0" w:line="240" w:lineRule="auto"/>
        <w:rPr>
          <w:rFonts w:ascii="Trebuchet MS" w:hAnsi="Trebuchet MS"/>
          <w:sz w:val="20"/>
          <w:szCs w:val="20"/>
        </w:rPr>
      </w:pPr>
      <w:r w:rsidRPr="0044580D">
        <w:rPr>
          <w:rFonts w:ascii="Trebuchet MS" w:hAnsi="Trebuchet MS"/>
          <w:sz w:val="20"/>
          <w:szCs w:val="20"/>
        </w:rPr>
        <w:t>Voorbereid op langdurige stroomstoringen of ICT uitval</w:t>
      </w:r>
    </w:p>
    <w:p w14:paraId="64C16B8C" w14:textId="0F9F6C3B" w:rsidR="00A1252E" w:rsidRPr="00220054" w:rsidRDefault="00A1252E" w:rsidP="00220054"/>
    <w:p w14:paraId="63EA0D3B" w14:textId="31B9BB73" w:rsidR="00220054" w:rsidRPr="00220054" w:rsidRDefault="00220054" w:rsidP="00220054">
      <w:pPr>
        <w:rPr>
          <w:b/>
        </w:rPr>
      </w:pPr>
      <w:r w:rsidRPr="00220054">
        <w:rPr>
          <w:b/>
        </w:rPr>
        <w:t>6.</w:t>
      </w:r>
      <w:r w:rsidRPr="00220054">
        <w:rPr>
          <w:b/>
        </w:rPr>
        <w:tab/>
      </w:r>
      <w:proofErr w:type="spellStart"/>
      <w:r w:rsidRPr="00220054">
        <w:rPr>
          <w:rFonts w:cs="Arial"/>
          <w:b/>
        </w:rPr>
        <w:t>Medido</w:t>
      </w:r>
      <w:proofErr w:type="spellEnd"/>
      <w:r w:rsidRPr="00220054">
        <w:rPr>
          <w:rFonts w:cs="Arial"/>
          <w:b/>
        </w:rPr>
        <w:t xml:space="preserve"> </w:t>
      </w:r>
    </w:p>
    <w:p w14:paraId="7A855444" w14:textId="3EE3832D" w:rsidR="00220054" w:rsidRPr="00220054" w:rsidRDefault="00220054" w:rsidP="00220054">
      <w:pPr>
        <w:ind w:left="360" w:firstLine="348"/>
      </w:pPr>
      <w:r>
        <w:rPr>
          <w:rFonts w:cs="Arial"/>
        </w:rPr>
        <w:t>W</w:t>
      </w:r>
      <w:r w:rsidRPr="00220054">
        <w:rPr>
          <w:rFonts w:cs="Arial"/>
        </w:rPr>
        <w:t>ie heeft er ervaring mee tot nu toe en hoe gaat het?</w:t>
      </w:r>
    </w:p>
    <w:p w14:paraId="3E0FE001" w14:textId="77777777" w:rsidR="00220054" w:rsidRDefault="00220054" w:rsidP="00220054">
      <w:pPr>
        <w:ind w:left="360"/>
        <w:rPr>
          <w:rFonts w:cs="Arial"/>
        </w:rPr>
      </w:pPr>
    </w:p>
    <w:p w14:paraId="6D3A0923" w14:textId="4E21A9E7" w:rsidR="00220054" w:rsidRPr="00220054" w:rsidRDefault="00220054" w:rsidP="00220054">
      <w:pPr>
        <w:rPr>
          <w:b/>
        </w:rPr>
      </w:pPr>
      <w:r w:rsidRPr="00220054">
        <w:rPr>
          <w:rFonts w:cs="Arial"/>
          <w:b/>
        </w:rPr>
        <w:t xml:space="preserve">7. </w:t>
      </w:r>
      <w:r w:rsidRPr="00220054">
        <w:rPr>
          <w:rFonts w:cs="Arial"/>
          <w:b/>
        </w:rPr>
        <w:tab/>
      </w:r>
      <w:proofErr w:type="spellStart"/>
      <w:r w:rsidRPr="00220054">
        <w:rPr>
          <w:rFonts w:cs="Arial"/>
          <w:b/>
        </w:rPr>
        <w:t>Doelmatigheids</w:t>
      </w:r>
      <w:proofErr w:type="spellEnd"/>
      <w:r w:rsidRPr="00220054">
        <w:rPr>
          <w:rFonts w:cs="Arial"/>
          <w:b/>
        </w:rPr>
        <w:t xml:space="preserve"> interventies vanuit zorgprogramma’s</w:t>
      </w:r>
    </w:p>
    <w:p w14:paraId="67FEBB1F" w14:textId="1DB68B85" w:rsidR="00220054" w:rsidRPr="00220054" w:rsidRDefault="00220054" w:rsidP="00220054">
      <w:pPr>
        <w:ind w:left="360" w:firstLine="348"/>
      </w:pPr>
      <w:r>
        <w:rPr>
          <w:rFonts w:cs="Arial"/>
        </w:rPr>
        <w:t>W</w:t>
      </w:r>
      <w:r w:rsidRPr="00220054">
        <w:rPr>
          <w:rFonts w:cs="Arial"/>
        </w:rPr>
        <w:t>elke worden er gedaan, hoe is de ervaring met specialisten?</w:t>
      </w:r>
    </w:p>
    <w:p w14:paraId="325D8F5F" w14:textId="77777777" w:rsidR="00220054" w:rsidRPr="00220054" w:rsidRDefault="00220054" w:rsidP="00220054">
      <w:pPr>
        <w:rPr>
          <w:rFonts w:eastAsiaTheme="minorHAnsi"/>
        </w:rPr>
      </w:pPr>
      <w:r w:rsidRPr="00220054">
        <w:rPr>
          <w:rFonts w:cs="Arial"/>
        </w:rPr>
        <w:t> </w:t>
      </w:r>
    </w:p>
    <w:p w14:paraId="27A5E54C" w14:textId="2D2430CF" w:rsidR="005D7D41" w:rsidRPr="008B3F78" w:rsidRDefault="00A1252E" w:rsidP="005D7D41">
      <w:pPr>
        <w:rPr>
          <w:rFonts w:cs="Arial"/>
          <w:b/>
        </w:rPr>
      </w:pPr>
      <w:r>
        <w:rPr>
          <w:rFonts w:cs="Arial"/>
          <w:b/>
        </w:rPr>
        <w:t>8.</w:t>
      </w:r>
      <w:r>
        <w:rPr>
          <w:rFonts w:cs="Arial"/>
          <w:b/>
        </w:rPr>
        <w:tab/>
        <w:t xml:space="preserve">Rondvraag </w:t>
      </w:r>
    </w:p>
    <w:p w14:paraId="19766818" w14:textId="77777777" w:rsidR="00B83469" w:rsidRPr="00F5422A" w:rsidRDefault="00B83469" w:rsidP="00B83469"/>
    <w:p w14:paraId="19766836" w14:textId="77777777" w:rsidR="00DB4E09" w:rsidRPr="00F5422A" w:rsidRDefault="00DB4E09" w:rsidP="00DB4E09"/>
    <w:p w14:paraId="06AF240D" w14:textId="1FA92590" w:rsidR="0064132D" w:rsidRDefault="00DB4E09" w:rsidP="00485DAC">
      <w:pPr>
        <w:outlineLvl w:val="1"/>
        <w:rPr>
          <w:bCs/>
        </w:rPr>
      </w:pPr>
      <w:r w:rsidRPr="00F5422A">
        <w:rPr>
          <w:i/>
        </w:rPr>
        <w:t>Volgende vergadering</w:t>
      </w:r>
      <w:r w:rsidR="000A133E">
        <w:rPr>
          <w:i/>
        </w:rPr>
        <w:t>en</w:t>
      </w:r>
      <w:r w:rsidR="00485DAC">
        <w:rPr>
          <w:i/>
        </w:rPr>
        <w:t xml:space="preserve"> 2017</w:t>
      </w:r>
      <w:r w:rsidR="00485DAC" w:rsidRPr="00485DAC">
        <w:rPr>
          <w:bCs/>
        </w:rPr>
        <w:t xml:space="preserve"> </w:t>
      </w:r>
    </w:p>
    <w:p w14:paraId="1E9AC43B" w14:textId="654B6C74" w:rsidR="0064132D" w:rsidRDefault="0064132D" w:rsidP="00485DAC">
      <w:pPr>
        <w:outlineLvl w:val="1"/>
        <w:rPr>
          <w:bCs/>
        </w:rPr>
      </w:pPr>
      <w:r>
        <w:rPr>
          <w:bCs/>
        </w:rPr>
        <w:t xml:space="preserve">Donderdag 16 november 9.30-11.30 </w:t>
      </w:r>
    </w:p>
    <w:sectPr w:rsidR="006413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683D" w14:textId="77777777" w:rsidR="00F34196" w:rsidRDefault="00F34196">
      <w:r>
        <w:separator/>
      </w:r>
    </w:p>
  </w:endnote>
  <w:endnote w:type="continuationSeparator" w:id="0">
    <w:p w14:paraId="1976683E" w14:textId="77777777" w:rsidR="00F34196" w:rsidRDefault="00F3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683F" w14:textId="53589A47" w:rsidR="00117EDD" w:rsidRDefault="00117EDD" w:rsidP="003638F8">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505D3D">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505D3D">
      <w:rPr>
        <w:b/>
        <w:bCs/>
        <w:noProof/>
      </w:rPr>
      <w:t>1</w:t>
    </w:r>
    <w:r>
      <w:rPr>
        <w:b/>
        <w:bCs/>
        <w:sz w:val="24"/>
        <w:szCs w:val="24"/>
      </w:rPr>
      <w:fldChar w:fldCharType="end"/>
    </w:r>
  </w:p>
  <w:p w14:paraId="19766840" w14:textId="77777777" w:rsidR="00117EDD" w:rsidRDefault="00117E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683B" w14:textId="77777777" w:rsidR="00F34196" w:rsidRDefault="00F34196">
      <w:r>
        <w:separator/>
      </w:r>
    </w:p>
  </w:footnote>
  <w:footnote w:type="continuationSeparator" w:id="0">
    <w:p w14:paraId="1976683C" w14:textId="77777777" w:rsidR="00F34196" w:rsidRDefault="00F3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92A"/>
    <w:multiLevelType w:val="hybridMultilevel"/>
    <w:tmpl w:val="E51E5BD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4456791"/>
    <w:multiLevelType w:val="hybridMultilevel"/>
    <w:tmpl w:val="ECEA6482"/>
    <w:lvl w:ilvl="0" w:tplc="90104E22">
      <w:numFmt w:val="bullet"/>
      <w:lvlText w:val="-"/>
      <w:lvlJc w:val="left"/>
      <w:pPr>
        <w:tabs>
          <w:tab w:val="num" w:pos="1065"/>
        </w:tabs>
        <w:ind w:left="1065" w:hanging="360"/>
      </w:pPr>
      <w:rPr>
        <w:rFonts w:ascii="Trebuchet MS" w:eastAsia="Times New Roman" w:hAnsi="Trebuchet M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86F478B"/>
    <w:multiLevelType w:val="singleLevel"/>
    <w:tmpl w:val="A080FFC0"/>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A225F59"/>
    <w:multiLevelType w:val="hybridMultilevel"/>
    <w:tmpl w:val="546C2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0F51F7"/>
    <w:multiLevelType w:val="hybridMultilevel"/>
    <w:tmpl w:val="8D846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A3352E"/>
    <w:multiLevelType w:val="hybridMultilevel"/>
    <w:tmpl w:val="9CC0D8D4"/>
    <w:lvl w:ilvl="0" w:tplc="A870406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0042C76"/>
    <w:multiLevelType w:val="hybridMultilevel"/>
    <w:tmpl w:val="D1AEB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2A4421"/>
    <w:multiLevelType w:val="hybridMultilevel"/>
    <w:tmpl w:val="F492053C"/>
    <w:lvl w:ilvl="0" w:tplc="0194E4F4">
      <w:start w:val="1"/>
      <w:numFmt w:val="decimal"/>
      <w:lvlText w:val="8.%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302AF2"/>
    <w:multiLevelType w:val="hybridMultilevel"/>
    <w:tmpl w:val="946A4D1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3385E0B"/>
    <w:multiLevelType w:val="hybridMultilevel"/>
    <w:tmpl w:val="569CFD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6345EB9"/>
    <w:multiLevelType w:val="hybridMultilevel"/>
    <w:tmpl w:val="48007B9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CBB3D10"/>
    <w:multiLevelType w:val="hybridMultilevel"/>
    <w:tmpl w:val="08B8D956"/>
    <w:lvl w:ilvl="0" w:tplc="3BAC8E42">
      <w:start w:val="10"/>
      <w:numFmt w:val="decimal"/>
      <w:lvlText w:val="%1."/>
      <w:lvlJc w:val="left"/>
      <w:pPr>
        <w:ind w:left="1776" w:hanging="360"/>
      </w:pPr>
      <w:rPr>
        <w:rFonts w:cs="Arial"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2D4D13A5"/>
    <w:multiLevelType w:val="hybridMultilevel"/>
    <w:tmpl w:val="AE96335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D8B5B69"/>
    <w:multiLevelType w:val="hybridMultilevel"/>
    <w:tmpl w:val="3626B7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13213D3"/>
    <w:multiLevelType w:val="hybridMultilevel"/>
    <w:tmpl w:val="9848A6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2B091B"/>
    <w:multiLevelType w:val="hybridMultilevel"/>
    <w:tmpl w:val="F62E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A75C1F"/>
    <w:multiLevelType w:val="hybridMultilevel"/>
    <w:tmpl w:val="9E6AC6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4930AB9"/>
    <w:multiLevelType w:val="hybridMultilevel"/>
    <w:tmpl w:val="FA0685E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1912C5"/>
    <w:multiLevelType w:val="hybridMultilevel"/>
    <w:tmpl w:val="981CD0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89248EE"/>
    <w:multiLevelType w:val="hybridMultilevel"/>
    <w:tmpl w:val="23D28ABA"/>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4A317F86"/>
    <w:multiLevelType w:val="hybridMultilevel"/>
    <w:tmpl w:val="31D2C2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72C6FD2"/>
    <w:multiLevelType w:val="hybridMultilevel"/>
    <w:tmpl w:val="1FE28F6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BE23357"/>
    <w:multiLevelType w:val="hybridMultilevel"/>
    <w:tmpl w:val="79042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635171"/>
    <w:multiLevelType w:val="hybridMultilevel"/>
    <w:tmpl w:val="63C87F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5CE541B"/>
    <w:multiLevelType w:val="hybridMultilevel"/>
    <w:tmpl w:val="9ABEC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182C4D"/>
    <w:multiLevelType w:val="hybridMultilevel"/>
    <w:tmpl w:val="EDB8612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6D133F5C"/>
    <w:multiLevelType w:val="hybridMultilevel"/>
    <w:tmpl w:val="2744B9C0"/>
    <w:lvl w:ilvl="0" w:tplc="03BA705E">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01226C5"/>
    <w:multiLevelType w:val="hybridMultilevel"/>
    <w:tmpl w:val="1882BC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43B5A37"/>
    <w:multiLevelType w:val="hybridMultilevel"/>
    <w:tmpl w:val="E2B82EE2"/>
    <w:lvl w:ilvl="0" w:tplc="82C66C8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9231692"/>
    <w:multiLevelType w:val="singleLevel"/>
    <w:tmpl w:val="A080FFC0"/>
    <w:lvl w:ilvl="0">
      <w:start w:val="1"/>
      <w:numFmt w:val="decimal"/>
      <w:lvlText w:val="%1."/>
      <w:legacy w:legacy="1" w:legacySpace="0" w:legacyIndent="360"/>
      <w:lvlJc w:val="left"/>
      <w:rPr>
        <w:rFonts w:ascii="Times New Roman" w:hAnsi="Times New Roman" w:cs="Times New Roman" w:hint="default"/>
      </w:rPr>
    </w:lvl>
  </w:abstractNum>
  <w:num w:numId="1">
    <w:abstractNumId w:val="19"/>
  </w:num>
  <w:num w:numId="2">
    <w:abstractNumId w:val="2"/>
  </w:num>
  <w:num w:numId="3">
    <w:abstractNumId w:val="2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27"/>
  </w:num>
  <w:num w:numId="8">
    <w:abstractNumId w:val="16"/>
  </w:num>
  <w:num w:numId="9">
    <w:abstractNumId w:val="1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24"/>
  </w:num>
  <w:num w:numId="14">
    <w:abstractNumId w:val="6"/>
  </w:num>
  <w:num w:numId="15">
    <w:abstractNumId w:val="8"/>
  </w:num>
  <w:num w:numId="16">
    <w:abstractNumId w:val="3"/>
  </w:num>
  <w:num w:numId="17">
    <w:abstractNumId w:val="9"/>
  </w:num>
  <w:num w:numId="18">
    <w:abstractNumId w:val="23"/>
  </w:num>
  <w:num w:numId="19">
    <w:abstractNumId w:val="7"/>
  </w:num>
  <w:num w:numId="20">
    <w:abstractNumId w:val="23"/>
  </w:num>
  <w:num w:numId="21">
    <w:abstractNumId w:val="13"/>
  </w:num>
  <w:num w:numId="22">
    <w:abstractNumId w:val="5"/>
  </w:num>
  <w:num w:numId="23">
    <w:abstractNumId w:val="20"/>
  </w:num>
  <w:num w:numId="24">
    <w:abstractNumId w:val="17"/>
  </w:num>
  <w:num w:numId="25">
    <w:abstractNumId w:val="14"/>
  </w:num>
  <w:num w:numId="26">
    <w:abstractNumId w:val="12"/>
  </w:num>
  <w:num w:numId="27">
    <w:abstractNumId w:val="4"/>
  </w:num>
  <w:num w:numId="28">
    <w:abstractNumId w:val="22"/>
  </w:num>
  <w:num w:numId="29">
    <w:abstractNumId w:val="11"/>
  </w:num>
  <w:num w:numId="30">
    <w:abstractNumId w:val="21"/>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7"/>
    <w:rsid w:val="000070B1"/>
    <w:rsid w:val="00012202"/>
    <w:rsid w:val="000238D0"/>
    <w:rsid w:val="000308CE"/>
    <w:rsid w:val="000324D7"/>
    <w:rsid w:val="00040014"/>
    <w:rsid w:val="000430F4"/>
    <w:rsid w:val="000448C8"/>
    <w:rsid w:val="00046610"/>
    <w:rsid w:val="00055220"/>
    <w:rsid w:val="00060577"/>
    <w:rsid w:val="00062698"/>
    <w:rsid w:val="000733B3"/>
    <w:rsid w:val="000771AD"/>
    <w:rsid w:val="00096470"/>
    <w:rsid w:val="000A00BF"/>
    <w:rsid w:val="000A133E"/>
    <w:rsid w:val="000A5E1A"/>
    <w:rsid w:val="000C236F"/>
    <w:rsid w:val="000D11DB"/>
    <w:rsid w:val="000D18EF"/>
    <w:rsid w:val="000E0F12"/>
    <w:rsid w:val="00102D8F"/>
    <w:rsid w:val="001062E0"/>
    <w:rsid w:val="00111229"/>
    <w:rsid w:val="00115C1C"/>
    <w:rsid w:val="00117EDD"/>
    <w:rsid w:val="00130E4C"/>
    <w:rsid w:val="00137C6A"/>
    <w:rsid w:val="001501D8"/>
    <w:rsid w:val="00156194"/>
    <w:rsid w:val="00161F0C"/>
    <w:rsid w:val="0016747D"/>
    <w:rsid w:val="00167FCC"/>
    <w:rsid w:val="00182612"/>
    <w:rsid w:val="001852FB"/>
    <w:rsid w:val="001939A4"/>
    <w:rsid w:val="001A773B"/>
    <w:rsid w:val="001B112A"/>
    <w:rsid w:val="001B37AD"/>
    <w:rsid w:val="001C3692"/>
    <w:rsid w:val="001C59AF"/>
    <w:rsid w:val="001F0305"/>
    <w:rsid w:val="00201257"/>
    <w:rsid w:val="002134A7"/>
    <w:rsid w:val="002135C2"/>
    <w:rsid w:val="00220054"/>
    <w:rsid w:val="00222A29"/>
    <w:rsid w:val="00233B0C"/>
    <w:rsid w:val="00241485"/>
    <w:rsid w:val="002505BB"/>
    <w:rsid w:val="002636E7"/>
    <w:rsid w:val="002677A0"/>
    <w:rsid w:val="00274F5C"/>
    <w:rsid w:val="00275142"/>
    <w:rsid w:val="00282DCD"/>
    <w:rsid w:val="00285DBA"/>
    <w:rsid w:val="0029762A"/>
    <w:rsid w:val="002A18D0"/>
    <w:rsid w:val="002A31C5"/>
    <w:rsid w:val="002A3C69"/>
    <w:rsid w:val="002A66D4"/>
    <w:rsid w:val="002B579F"/>
    <w:rsid w:val="002C2585"/>
    <w:rsid w:val="002C2738"/>
    <w:rsid w:val="002E2AA8"/>
    <w:rsid w:val="002F0803"/>
    <w:rsid w:val="00304C27"/>
    <w:rsid w:val="00310952"/>
    <w:rsid w:val="0031187D"/>
    <w:rsid w:val="00312900"/>
    <w:rsid w:val="003157FB"/>
    <w:rsid w:val="00320F0F"/>
    <w:rsid w:val="00324016"/>
    <w:rsid w:val="0033014C"/>
    <w:rsid w:val="00335E45"/>
    <w:rsid w:val="0033693F"/>
    <w:rsid w:val="00344E11"/>
    <w:rsid w:val="00346CD4"/>
    <w:rsid w:val="0034788F"/>
    <w:rsid w:val="00354D8A"/>
    <w:rsid w:val="00356200"/>
    <w:rsid w:val="003564BF"/>
    <w:rsid w:val="003638F8"/>
    <w:rsid w:val="00373EB5"/>
    <w:rsid w:val="003778BF"/>
    <w:rsid w:val="00382288"/>
    <w:rsid w:val="00385DA9"/>
    <w:rsid w:val="0039568A"/>
    <w:rsid w:val="003A009D"/>
    <w:rsid w:val="003A205D"/>
    <w:rsid w:val="003B6D19"/>
    <w:rsid w:val="003B7BAD"/>
    <w:rsid w:val="003D7B3A"/>
    <w:rsid w:val="003E2012"/>
    <w:rsid w:val="003F17D8"/>
    <w:rsid w:val="003F236F"/>
    <w:rsid w:val="003F63BF"/>
    <w:rsid w:val="00401A79"/>
    <w:rsid w:val="004076BC"/>
    <w:rsid w:val="00422047"/>
    <w:rsid w:val="004242F8"/>
    <w:rsid w:val="00437017"/>
    <w:rsid w:val="004413D4"/>
    <w:rsid w:val="004449C9"/>
    <w:rsid w:val="00454542"/>
    <w:rsid w:val="00471A1B"/>
    <w:rsid w:val="00472D8D"/>
    <w:rsid w:val="00485A49"/>
    <w:rsid w:val="00485DAC"/>
    <w:rsid w:val="00487564"/>
    <w:rsid w:val="00490671"/>
    <w:rsid w:val="004918FC"/>
    <w:rsid w:val="00494BF3"/>
    <w:rsid w:val="004A7DF0"/>
    <w:rsid w:val="004B19E8"/>
    <w:rsid w:val="004B3C0A"/>
    <w:rsid w:val="004D39DB"/>
    <w:rsid w:val="004E4159"/>
    <w:rsid w:val="004F310E"/>
    <w:rsid w:val="004F4EB1"/>
    <w:rsid w:val="00505D3D"/>
    <w:rsid w:val="00506E25"/>
    <w:rsid w:val="0051073F"/>
    <w:rsid w:val="00516841"/>
    <w:rsid w:val="0052385F"/>
    <w:rsid w:val="00526FE8"/>
    <w:rsid w:val="00527E57"/>
    <w:rsid w:val="00536C0F"/>
    <w:rsid w:val="00561773"/>
    <w:rsid w:val="00562556"/>
    <w:rsid w:val="00564F42"/>
    <w:rsid w:val="00570395"/>
    <w:rsid w:val="00570F4C"/>
    <w:rsid w:val="0057633C"/>
    <w:rsid w:val="00580D74"/>
    <w:rsid w:val="00581452"/>
    <w:rsid w:val="00582B77"/>
    <w:rsid w:val="00583DD3"/>
    <w:rsid w:val="005848B1"/>
    <w:rsid w:val="005A61F7"/>
    <w:rsid w:val="005B1A64"/>
    <w:rsid w:val="005B2706"/>
    <w:rsid w:val="005C1E81"/>
    <w:rsid w:val="005C2164"/>
    <w:rsid w:val="005C7E1D"/>
    <w:rsid w:val="005D47FA"/>
    <w:rsid w:val="005D7D41"/>
    <w:rsid w:val="005E5389"/>
    <w:rsid w:val="005E67DC"/>
    <w:rsid w:val="005E70E6"/>
    <w:rsid w:val="005E74FA"/>
    <w:rsid w:val="005F1909"/>
    <w:rsid w:val="006057CF"/>
    <w:rsid w:val="006112CF"/>
    <w:rsid w:val="00620091"/>
    <w:rsid w:val="00631A1A"/>
    <w:rsid w:val="00636BC9"/>
    <w:rsid w:val="0064132D"/>
    <w:rsid w:val="00653A87"/>
    <w:rsid w:val="00655EC9"/>
    <w:rsid w:val="0065777A"/>
    <w:rsid w:val="006609CC"/>
    <w:rsid w:val="00665548"/>
    <w:rsid w:val="00681193"/>
    <w:rsid w:val="006970D4"/>
    <w:rsid w:val="006A0B46"/>
    <w:rsid w:val="006A5E40"/>
    <w:rsid w:val="006B34E7"/>
    <w:rsid w:val="006B3EC4"/>
    <w:rsid w:val="006C21A3"/>
    <w:rsid w:val="006C2BCB"/>
    <w:rsid w:val="006C4037"/>
    <w:rsid w:val="006C667E"/>
    <w:rsid w:val="006D6179"/>
    <w:rsid w:val="006E0A1C"/>
    <w:rsid w:val="006E0B12"/>
    <w:rsid w:val="006E379A"/>
    <w:rsid w:val="006E5156"/>
    <w:rsid w:val="006F1554"/>
    <w:rsid w:val="006F7AF7"/>
    <w:rsid w:val="00715EA2"/>
    <w:rsid w:val="007260F0"/>
    <w:rsid w:val="0072722B"/>
    <w:rsid w:val="00732A9E"/>
    <w:rsid w:val="00742915"/>
    <w:rsid w:val="00743F55"/>
    <w:rsid w:val="0074701B"/>
    <w:rsid w:val="007522D6"/>
    <w:rsid w:val="0076158C"/>
    <w:rsid w:val="00771832"/>
    <w:rsid w:val="0077342B"/>
    <w:rsid w:val="007A0E3D"/>
    <w:rsid w:val="007A56ED"/>
    <w:rsid w:val="007C1F11"/>
    <w:rsid w:val="007C6E20"/>
    <w:rsid w:val="007D45EB"/>
    <w:rsid w:val="007D4CF6"/>
    <w:rsid w:val="007E20E5"/>
    <w:rsid w:val="007F15E1"/>
    <w:rsid w:val="00805F63"/>
    <w:rsid w:val="00815303"/>
    <w:rsid w:val="008167B9"/>
    <w:rsid w:val="00822A64"/>
    <w:rsid w:val="00822A77"/>
    <w:rsid w:val="00836233"/>
    <w:rsid w:val="008374A6"/>
    <w:rsid w:val="008476DE"/>
    <w:rsid w:val="008502A7"/>
    <w:rsid w:val="00867691"/>
    <w:rsid w:val="0087572A"/>
    <w:rsid w:val="00885614"/>
    <w:rsid w:val="008A1ABD"/>
    <w:rsid w:val="008B1E0B"/>
    <w:rsid w:val="008B54C5"/>
    <w:rsid w:val="008C0C62"/>
    <w:rsid w:val="008C78B2"/>
    <w:rsid w:val="008E1CF3"/>
    <w:rsid w:val="008F6994"/>
    <w:rsid w:val="009127E0"/>
    <w:rsid w:val="009129A7"/>
    <w:rsid w:val="00923931"/>
    <w:rsid w:val="009409B7"/>
    <w:rsid w:val="00942E89"/>
    <w:rsid w:val="00943813"/>
    <w:rsid w:val="00946928"/>
    <w:rsid w:val="00955FEF"/>
    <w:rsid w:val="00963D43"/>
    <w:rsid w:val="0096403F"/>
    <w:rsid w:val="00972F34"/>
    <w:rsid w:val="009742C4"/>
    <w:rsid w:val="009B1DBB"/>
    <w:rsid w:val="009B33DE"/>
    <w:rsid w:val="009C0CDE"/>
    <w:rsid w:val="009D1B30"/>
    <w:rsid w:val="009E139A"/>
    <w:rsid w:val="00A10DBB"/>
    <w:rsid w:val="00A1252E"/>
    <w:rsid w:val="00A173D7"/>
    <w:rsid w:val="00A25F41"/>
    <w:rsid w:val="00A3321C"/>
    <w:rsid w:val="00A346BB"/>
    <w:rsid w:val="00A43244"/>
    <w:rsid w:val="00A47EA2"/>
    <w:rsid w:val="00A5659C"/>
    <w:rsid w:val="00A56A42"/>
    <w:rsid w:val="00A60BCF"/>
    <w:rsid w:val="00A73CF8"/>
    <w:rsid w:val="00A76775"/>
    <w:rsid w:val="00A908C0"/>
    <w:rsid w:val="00AA0938"/>
    <w:rsid w:val="00AA175F"/>
    <w:rsid w:val="00AA2656"/>
    <w:rsid w:val="00AA5FD3"/>
    <w:rsid w:val="00AA7F35"/>
    <w:rsid w:val="00AB40EC"/>
    <w:rsid w:val="00AC0AAE"/>
    <w:rsid w:val="00AC2C41"/>
    <w:rsid w:val="00AC42D6"/>
    <w:rsid w:val="00AD1FA9"/>
    <w:rsid w:val="00AD25AC"/>
    <w:rsid w:val="00AD2700"/>
    <w:rsid w:val="00AD2E3C"/>
    <w:rsid w:val="00AD5644"/>
    <w:rsid w:val="00AE09DF"/>
    <w:rsid w:val="00AF3B95"/>
    <w:rsid w:val="00AF7DC8"/>
    <w:rsid w:val="00B042CC"/>
    <w:rsid w:val="00B07A18"/>
    <w:rsid w:val="00B133E9"/>
    <w:rsid w:val="00B159AB"/>
    <w:rsid w:val="00B17F9B"/>
    <w:rsid w:val="00B20A56"/>
    <w:rsid w:val="00B20C81"/>
    <w:rsid w:val="00B34E10"/>
    <w:rsid w:val="00B36C6D"/>
    <w:rsid w:val="00B37222"/>
    <w:rsid w:val="00B3779D"/>
    <w:rsid w:val="00B672D7"/>
    <w:rsid w:val="00B701EE"/>
    <w:rsid w:val="00B70B68"/>
    <w:rsid w:val="00B7143F"/>
    <w:rsid w:val="00B83469"/>
    <w:rsid w:val="00B852E6"/>
    <w:rsid w:val="00B90C08"/>
    <w:rsid w:val="00B91839"/>
    <w:rsid w:val="00BA111C"/>
    <w:rsid w:val="00BA4283"/>
    <w:rsid w:val="00BB0DFD"/>
    <w:rsid w:val="00BB6D1C"/>
    <w:rsid w:val="00BD14F7"/>
    <w:rsid w:val="00BD3BA9"/>
    <w:rsid w:val="00BD625C"/>
    <w:rsid w:val="00BD7A38"/>
    <w:rsid w:val="00BF090D"/>
    <w:rsid w:val="00BF44FD"/>
    <w:rsid w:val="00BF4FFE"/>
    <w:rsid w:val="00C05191"/>
    <w:rsid w:val="00C06000"/>
    <w:rsid w:val="00C068C6"/>
    <w:rsid w:val="00C0690F"/>
    <w:rsid w:val="00C11B1A"/>
    <w:rsid w:val="00C409AD"/>
    <w:rsid w:val="00C46DEF"/>
    <w:rsid w:val="00C471D7"/>
    <w:rsid w:val="00C85420"/>
    <w:rsid w:val="00C87539"/>
    <w:rsid w:val="00C93D79"/>
    <w:rsid w:val="00C94A25"/>
    <w:rsid w:val="00C955B5"/>
    <w:rsid w:val="00C96BFB"/>
    <w:rsid w:val="00CA056B"/>
    <w:rsid w:val="00CA6F1B"/>
    <w:rsid w:val="00CB29F7"/>
    <w:rsid w:val="00CB7B07"/>
    <w:rsid w:val="00CC66E0"/>
    <w:rsid w:val="00CD24BF"/>
    <w:rsid w:val="00CD2F95"/>
    <w:rsid w:val="00CE7616"/>
    <w:rsid w:val="00CF60CB"/>
    <w:rsid w:val="00D110CC"/>
    <w:rsid w:val="00D27D94"/>
    <w:rsid w:val="00D62C41"/>
    <w:rsid w:val="00D735C7"/>
    <w:rsid w:val="00D755AF"/>
    <w:rsid w:val="00D81414"/>
    <w:rsid w:val="00D828D9"/>
    <w:rsid w:val="00D83A71"/>
    <w:rsid w:val="00D90439"/>
    <w:rsid w:val="00D90F99"/>
    <w:rsid w:val="00D9133E"/>
    <w:rsid w:val="00DA647D"/>
    <w:rsid w:val="00DB4E09"/>
    <w:rsid w:val="00DC1C95"/>
    <w:rsid w:val="00DC50F1"/>
    <w:rsid w:val="00DC5C61"/>
    <w:rsid w:val="00DD0AF5"/>
    <w:rsid w:val="00DD53C3"/>
    <w:rsid w:val="00DD6137"/>
    <w:rsid w:val="00DD7D18"/>
    <w:rsid w:val="00DF0040"/>
    <w:rsid w:val="00DF4E4F"/>
    <w:rsid w:val="00E04ED5"/>
    <w:rsid w:val="00E10E35"/>
    <w:rsid w:val="00E1100B"/>
    <w:rsid w:val="00E240A6"/>
    <w:rsid w:val="00E264CF"/>
    <w:rsid w:val="00E279EB"/>
    <w:rsid w:val="00E35759"/>
    <w:rsid w:val="00E41A14"/>
    <w:rsid w:val="00E536D6"/>
    <w:rsid w:val="00E53C83"/>
    <w:rsid w:val="00E60148"/>
    <w:rsid w:val="00E64BCD"/>
    <w:rsid w:val="00E74DF5"/>
    <w:rsid w:val="00E7691E"/>
    <w:rsid w:val="00E864D5"/>
    <w:rsid w:val="00E876D1"/>
    <w:rsid w:val="00E92AB2"/>
    <w:rsid w:val="00E9523D"/>
    <w:rsid w:val="00E9686E"/>
    <w:rsid w:val="00EA1DF2"/>
    <w:rsid w:val="00EA6376"/>
    <w:rsid w:val="00EB1E07"/>
    <w:rsid w:val="00EB346F"/>
    <w:rsid w:val="00ED1A91"/>
    <w:rsid w:val="00EF5E75"/>
    <w:rsid w:val="00F127B8"/>
    <w:rsid w:val="00F1439B"/>
    <w:rsid w:val="00F1724B"/>
    <w:rsid w:val="00F267A7"/>
    <w:rsid w:val="00F34196"/>
    <w:rsid w:val="00F369DF"/>
    <w:rsid w:val="00F42B96"/>
    <w:rsid w:val="00F43E09"/>
    <w:rsid w:val="00F444E9"/>
    <w:rsid w:val="00F465E4"/>
    <w:rsid w:val="00F50FE8"/>
    <w:rsid w:val="00F5422A"/>
    <w:rsid w:val="00F548DA"/>
    <w:rsid w:val="00F65004"/>
    <w:rsid w:val="00F679A7"/>
    <w:rsid w:val="00F67B51"/>
    <w:rsid w:val="00F75EC1"/>
    <w:rsid w:val="00F85608"/>
    <w:rsid w:val="00F93613"/>
    <w:rsid w:val="00F951DC"/>
    <w:rsid w:val="00FB433E"/>
    <w:rsid w:val="00FC6DBD"/>
    <w:rsid w:val="00FE1B04"/>
    <w:rsid w:val="00FE37A4"/>
    <w:rsid w:val="00FE5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6680F"/>
  <w15:docId w15:val="{50FB3E86-32DA-4E2C-A825-47DA2B4D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rebuchet MS" w:hAnsi="Trebuchet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05191"/>
    <w:rPr>
      <w:color w:val="0000FF"/>
      <w:u w:val="single"/>
    </w:rPr>
  </w:style>
  <w:style w:type="paragraph" w:styleId="Ballontekst">
    <w:name w:val="Balloon Text"/>
    <w:basedOn w:val="Standaard"/>
    <w:semiHidden/>
    <w:rsid w:val="00885614"/>
    <w:rPr>
      <w:rFonts w:ascii="Tahoma" w:hAnsi="Tahoma" w:cs="Tahoma"/>
      <w:sz w:val="16"/>
      <w:szCs w:val="16"/>
    </w:rPr>
  </w:style>
  <w:style w:type="paragraph" w:styleId="Koptekst">
    <w:name w:val="header"/>
    <w:basedOn w:val="Standaard"/>
    <w:rsid w:val="00B07A18"/>
    <w:pPr>
      <w:tabs>
        <w:tab w:val="center" w:pos="4536"/>
        <w:tab w:val="right" w:pos="9072"/>
      </w:tabs>
    </w:pPr>
  </w:style>
  <w:style w:type="paragraph" w:styleId="Voettekst">
    <w:name w:val="footer"/>
    <w:basedOn w:val="Standaard"/>
    <w:link w:val="VoettekstChar"/>
    <w:uiPriority w:val="99"/>
    <w:rsid w:val="00B07A18"/>
    <w:pPr>
      <w:tabs>
        <w:tab w:val="center" w:pos="4536"/>
        <w:tab w:val="right" w:pos="9072"/>
      </w:tabs>
    </w:pPr>
  </w:style>
  <w:style w:type="paragraph" w:styleId="Documentstructuur">
    <w:name w:val="Document Map"/>
    <w:basedOn w:val="Standaard"/>
    <w:semiHidden/>
    <w:rsid w:val="004076BC"/>
    <w:pPr>
      <w:shd w:val="clear" w:color="auto" w:fill="000080"/>
    </w:pPr>
    <w:rPr>
      <w:rFonts w:ascii="Tahoma" w:hAnsi="Tahoma" w:cs="Tahoma"/>
    </w:rPr>
  </w:style>
  <w:style w:type="paragraph" w:styleId="Geenafstand">
    <w:name w:val="No Spacing"/>
    <w:qFormat/>
    <w:rsid w:val="004076BC"/>
    <w:rPr>
      <w:rFonts w:ascii="Calibri" w:eastAsia="Calibri" w:hAnsi="Calibri"/>
      <w:sz w:val="22"/>
      <w:szCs w:val="22"/>
      <w:lang w:eastAsia="en-US"/>
    </w:rPr>
  </w:style>
  <w:style w:type="paragraph" w:styleId="Lijstalinea">
    <w:name w:val="List Paragraph"/>
    <w:basedOn w:val="Standaard"/>
    <w:uiPriority w:val="34"/>
    <w:qFormat/>
    <w:rsid w:val="00943813"/>
    <w:pPr>
      <w:spacing w:after="200" w:line="276" w:lineRule="auto"/>
      <w:ind w:left="720"/>
      <w:contextualSpacing/>
    </w:pPr>
    <w:rPr>
      <w:rFonts w:ascii="Calibri" w:eastAsia="Calibri" w:hAnsi="Calibri"/>
      <w:sz w:val="22"/>
      <w:szCs w:val="22"/>
      <w:lang w:eastAsia="en-US"/>
    </w:rPr>
  </w:style>
  <w:style w:type="paragraph" w:customStyle="1" w:styleId="Nieuwsbriefkoptekst">
    <w:name w:val="Nieuwsbrief koptekst"/>
    <w:basedOn w:val="Standaard"/>
    <w:link w:val="NieuwsbriefkoptekstChar"/>
    <w:qFormat/>
    <w:rsid w:val="00487564"/>
    <w:rPr>
      <w:b/>
      <w:bCs/>
      <w:color w:val="9BBB59"/>
      <w:sz w:val="17"/>
      <w:szCs w:val="17"/>
      <w:lang w:eastAsia="en-US"/>
    </w:rPr>
  </w:style>
  <w:style w:type="character" w:customStyle="1" w:styleId="NieuwsbriefkoptekstChar">
    <w:name w:val="Nieuwsbrief koptekst Char"/>
    <w:link w:val="Nieuwsbriefkoptekst"/>
    <w:rsid w:val="00487564"/>
    <w:rPr>
      <w:rFonts w:ascii="Trebuchet MS" w:hAnsi="Trebuchet MS"/>
      <w:b/>
      <w:bCs/>
      <w:color w:val="9BBB59"/>
      <w:sz w:val="17"/>
      <w:szCs w:val="17"/>
      <w:lang w:eastAsia="en-US"/>
    </w:rPr>
  </w:style>
  <w:style w:type="paragraph" w:styleId="Tekstzonderopmaak">
    <w:name w:val="Plain Text"/>
    <w:basedOn w:val="Standaard"/>
    <w:link w:val="TekstzonderopmaakChar"/>
    <w:uiPriority w:val="99"/>
    <w:unhideWhenUsed/>
    <w:rsid w:val="001852FB"/>
    <w:rPr>
      <w:rFonts w:eastAsia="Calibri"/>
      <w:szCs w:val="21"/>
      <w:lang w:eastAsia="en-US"/>
    </w:rPr>
  </w:style>
  <w:style w:type="character" w:customStyle="1" w:styleId="TekstzonderopmaakChar">
    <w:name w:val="Tekst zonder opmaak Char"/>
    <w:link w:val="Tekstzonderopmaak"/>
    <w:uiPriority w:val="99"/>
    <w:rsid w:val="001852FB"/>
    <w:rPr>
      <w:rFonts w:ascii="Trebuchet MS" w:eastAsia="Calibri" w:hAnsi="Trebuchet MS"/>
      <w:szCs w:val="21"/>
      <w:lang w:eastAsia="en-US"/>
    </w:rPr>
  </w:style>
  <w:style w:type="character" w:customStyle="1" w:styleId="VoettekstChar">
    <w:name w:val="Voettekst Char"/>
    <w:link w:val="Voettekst"/>
    <w:uiPriority w:val="99"/>
    <w:rsid w:val="003638F8"/>
    <w:rPr>
      <w:rFonts w:ascii="Trebuchet MS" w:hAnsi="Trebuchet MS"/>
    </w:rPr>
  </w:style>
  <w:style w:type="paragraph" w:styleId="Plattetekstinspringen">
    <w:name w:val="Body Text Indent"/>
    <w:basedOn w:val="Standaard"/>
    <w:link w:val="PlattetekstinspringenChar"/>
    <w:rsid w:val="00771832"/>
    <w:pPr>
      <w:ind w:left="576"/>
    </w:pPr>
    <w:rPr>
      <w:rFonts w:ascii="Arial" w:hAnsi="Arial" w:cs="Arial"/>
      <w:b/>
      <w:bCs/>
      <w:szCs w:val="24"/>
    </w:rPr>
  </w:style>
  <w:style w:type="character" w:customStyle="1" w:styleId="PlattetekstinspringenChar">
    <w:name w:val="Platte tekst inspringen Char"/>
    <w:link w:val="Plattetekstinspringen"/>
    <w:rsid w:val="00771832"/>
    <w:rPr>
      <w:rFonts w:ascii="Arial" w:hAnsi="Arial" w:cs="Arial"/>
      <w:b/>
      <w:bCs/>
      <w:szCs w:val="24"/>
    </w:rPr>
  </w:style>
  <w:style w:type="paragraph" w:styleId="Normaalweb">
    <w:name w:val="Normal (Web)"/>
    <w:basedOn w:val="Standaard"/>
    <w:uiPriority w:val="99"/>
    <w:unhideWhenUsed/>
    <w:rsid w:val="00F93613"/>
    <w:pPr>
      <w:spacing w:before="100" w:beforeAutospacing="1" w:after="100" w:afterAutospacing="1"/>
    </w:pPr>
    <w:rPr>
      <w:rFonts w:ascii="Times New Roman" w:eastAsia="MS PGothic" w:hAnsi="Times New Roman"/>
      <w:sz w:val="24"/>
      <w:szCs w:val="24"/>
      <w:lang w:eastAsia="ja-JP"/>
    </w:rPr>
  </w:style>
  <w:style w:type="paragraph" w:customStyle="1" w:styleId="nieuwsbriefbody">
    <w:name w:val="nieuwsbrief body"/>
    <w:basedOn w:val="Standaard"/>
    <w:link w:val="nieuwsbriefbodyChar"/>
    <w:qFormat/>
    <w:rsid w:val="00A56A42"/>
    <w:rPr>
      <w:color w:val="663468"/>
      <w:sz w:val="17"/>
      <w:szCs w:val="17"/>
      <w:lang w:eastAsia="en-US"/>
    </w:rPr>
  </w:style>
  <w:style w:type="character" w:customStyle="1" w:styleId="nieuwsbriefbodyChar">
    <w:name w:val="nieuwsbrief body Char"/>
    <w:link w:val="nieuwsbriefbody"/>
    <w:rsid w:val="00A56A42"/>
    <w:rPr>
      <w:rFonts w:ascii="Trebuchet MS" w:hAnsi="Trebuchet MS"/>
      <w:color w:val="663468"/>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143">
      <w:bodyDiv w:val="1"/>
      <w:marLeft w:val="0"/>
      <w:marRight w:val="0"/>
      <w:marTop w:val="0"/>
      <w:marBottom w:val="0"/>
      <w:divBdr>
        <w:top w:val="none" w:sz="0" w:space="0" w:color="auto"/>
        <w:left w:val="none" w:sz="0" w:space="0" w:color="auto"/>
        <w:bottom w:val="none" w:sz="0" w:space="0" w:color="auto"/>
        <w:right w:val="none" w:sz="0" w:space="0" w:color="auto"/>
      </w:divBdr>
    </w:div>
    <w:div w:id="316231398">
      <w:bodyDiv w:val="1"/>
      <w:marLeft w:val="0"/>
      <w:marRight w:val="0"/>
      <w:marTop w:val="0"/>
      <w:marBottom w:val="0"/>
      <w:divBdr>
        <w:top w:val="none" w:sz="0" w:space="0" w:color="auto"/>
        <w:left w:val="none" w:sz="0" w:space="0" w:color="auto"/>
        <w:bottom w:val="none" w:sz="0" w:space="0" w:color="auto"/>
        <w:right w:val="none" w:sz="0" w:space="0" w:color="auto"/>
      </w:divBdr>
    </w:div>
    <w:div w:id="387072537">
      <w:bodyDiv w:val="1"/>
      <w:marLeft w:val="0"/>
      <w:marRight w:val="0"/>
      <w:marTop w:val="0"/>
      <w:marBottom w:val="0"/>
      <w:divBdr>
        <w:top w:val="none" w:sz="0" w:space="0" w:color="auto"/>
        <w:left w:val="none" w:sz="0" w:space="0" w:color="auto"/>
        <w:bottom w:val="none" w:sz="0" w:space="0" w:color="auto"/>
        <w:right w:val="none" w:sz="0" w:space="0" w:color="auto"/>
      </w:divBdr>
    </w:div>
    <w:div w:id="547685255">
      <w:bodyDiv w:val="1"/>
      <w:marLeft w:val="0"/>
      <w:marRight w:val="0"/>
      <w:marTop w:val="0"/>
      <w:marBottom w:val="0"/>
      <w:divBdr>
        <w:top w:val="none" w:sz="0" w:space="0" w:color="auto"/>
        <w:left w:val="none" w:sz="0" w:space="0" w:color="auto"/>
        <w:bottom w:val="none" w:sz="0" w:space="0" w:color="auto"/>
        <w:right w:val="none" w:sz="0" w:space="0" w:color="auto"/>
      </w:divBdr>
    </w:div>
    <w:div w:id="656806486">
      <w:bodyDiv w:val="1"/>
      <w:marLeft w:val="0"/>
      <w:marRight w:val="0"/>
      <w:marTop w:val="0"/>
      <w:marBottom w:val="0"/>
      <w:divBdr>
        <w:top w:val="none" w:sz="0" w:space="0" w:color="auto"/>
        <w:left w:val="none" w:sz="0" w:space="0" w:color="auto"/>
        <w:bottom w:val="none" w:sz="0" w:space="0" w:color="auto"/>
        <w:right w:val="none" w:sz="0" w:space="0" w:color="auto"/>
      </w:divBdr>
    </w:div>
    <w:div w:id="706612025">
      <w:bodyDiv w:val="1"/>
      <w:marLeft w:val="0"/>
      <w:marRight w:val="0"/>
      <w:marTop w:val="0"/>
      <w:marBottom w:val="0"/>
      <w:divBdr>
        <w:top w:val="none" w:sz="0" w:space="0" w:color="auto"/>
        <w:left w:val="none" w:sz="0" w:space="0" w:color="auto"/>
        <w:bottom w:val="none" w:sz="0" w:space="0" w:color="auto"/>
        <w:right w:val="none" w:sz="0" w:space="0" w:color="auto"/>
      </w:divBdr>
    </w:div>
    <w:div w:id="911812827">
      <w:bodyDiv w:val="1"/>
      <w:marLeft w:val="0"/>
      <w:marRight w:val="0"/>
      <w:marTop w:val="0"/>
      <w:marBottom w:val="0"/>
      <w:divBdr>
        <w:top w:val="none" w:sz="0" w:space="0" w:color="auto"/>
        <w:left w:val="none" w:sz="0" w:space="0" w:color="auto"/>
        <w:bottom w:val="none" w:sz="0" w:space="0" w:color="auto"/>
        <w:right w:val="none" w:sz="0" w:space="0" w:color="auto"/>
      </w:divBdr>
    </w:div>
    <w:div w:id="1353649249">
      <w:bodyDiv w:val="1"/>
      <w:marLeft w:val="0"/>
      <w:marRight w:val="0"/>
      <w:marTop w:val="0"/>
      <w:marBottom w:val="0"/>
      <w:divBdr>
        <w:top w:val="none" w:sz="0" w:space="0" w:color="auto"/>
        <w:left w:val="none" w:sz="0" w:space="0" w:color="auto"/>
        <w:bottom w:val="none" w:sz="0" w:space="0" w:color="auto"/>
        <w:right w:val="none" w:sz="0" w:space="0" w:color="auto"/>
      </w:divBdr>
    </w:div>
    <w:div w:id="1475952296">
      <w:bodyDiv w:val="1"/>
      <w:marLeft w:val="0"/>
      <w:marRight w:val="0"/>
      <w:marTop w:val="0"/>
      <w:marBottom w:val="0"/>
      <w:divBdr>
        <w:top w:val="none" w:sz="0" w:space="0" w:color="auto"/>
        <w:left w:val="none" w:sz="0" w:space="0" w:color="auto"/>
        <w:bottom w:val="none" w:sz="0" w:space="0" w:color="auto"/>
        <w:right w:val="none" w:sz="0" w:space="0" w:color="auto"/>
      </w:divBdr>
    </w:div>
    <w:div w:id="1500266204">
      <w:bodyDiv w:val="1"/>
      <w:marLeft w:val="0"/>
      <w:marRight w:val="0"/>
      <w:marTop w:val="0"/>
      <w:marBottom w:val="0"/>
      <w:divBdr>
        <w:top w:val="none" w:sz="0" w:space="0" w:color="auto"/>
        <w:left w:val="none" w:sz="0" w:space="0" w:color="auto"/>
        <w:bottom w:val="none" w:sz="0" w:space="0" w:color="auto"/>
        <w:right w:val="none" w:sz="0" w:space="0" w:color="auto"/>
      </w:divBdr>
    </w:div>
    <w:div w:id="1762263100">
      <w:bodyDiv w:val="1"/>
      <w:marLeft w:val="0"/>
      <w:marRight w:val="0"/>
      <w:marTop w:val="0"/>
      <w:marBottom w:val="0"/>
      <w:divBdr>
        <w:top w:val="none" w:sz="0" w:space="0" w:color="auto"/>
        <w:left w:val="none" w:sz="0" w:space="0" w:color="auto"/>
        <w:bottom w:val="none" w:sz="0" w:space="0" w:color="auto"/>
        <w:right w:val="none" w:sz="0" w:space="0" w:color="auto"/>
      </w:divBdr>
    </w:div>
    <w:div w:id="1932396468">
      <w:bodyDiv w:val="1"/>
      <w:marLeft w:val="0"/>
      <w:marRight w:val="0"/>
      <w:marTop w:val="0"/>
      <w:marBottom w:val="0"/>
      <w:divBdr>
        <w:top w:val="none" w:sz="0" w:space="0" w:color="auto"/>
        <w:left w:val="none" w:sz="0" w:space="0" w:color="auto"/>
        <w:bottom w:val="none" w:sz="0" w:space="0" w:color="auto"/>
        <w:right w:val="none" w:sz="0" w:space="0" w:color="auto"/>
      </w:divBdr>
    </w:div>
    <w:div w:id="20526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E363EFC37A74FB2732DE886D99DED" ma:contentTypeVersion="9" ma:contentTypeDescription="Create a new document." ma:contentTypeScope="" ma:versionID="7a127dc6ebde9aaff4456d16c2b51018">
  <xsd:schema xmlns:xsd="http://www.w3.org/2001/XMLSchema" xmlns:xs="http://www.w3.org/2001/XMLSchema" xmlns:p="http://schemas.microsoft.com/office/2006/metadata/properties" xmlns:ns2="6c0f6b04-fd83-46e3-b98b-1dc9f53d8cdd" xmlns:ns3="a2038585-82de-4bc3-a3c8-b9c03863f33a" targetNamespace="http://schemas.microsoft.com/office/2006/metadata/properties" ma:root="true" ma:fieldsID="272ffafb1ab94511e017e33672d2829f" ns2:_="" ns3:_="">
    <xsd:import namespace="6c0f6b04-fd83-46e3-b98b-1dc9f53d8cdd"/>
    <xsd:import namespace="a2038585-82de-4bc3-a3c8-b9c03863f3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b04-fd83-46e3-b98b-1dc9f53d8c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38585-82de-4bc3-a3c8-b9c03863f3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E265A-893E-4B2C-BB38-8C7CCB8AFAEA}"/>
</file>

<file path=customXml/itemProps2.xml><?xml version="1.0" encoding="utf-8"?>
<ds:datastoreItem xmlns:ds="http://schemas.openxmlformats.org/officeDocument/2006/customXml" ds:itemID="{582D1894-9FC0-4840-8230-915D43427AE8}">
  <ds:schemaRefs>
    <ds:schemaRef ds:uri="http://schemas.microsoft.com/sharepoint/v3/contenttype/forms"/>
  </ds:schemaRefs>
</ds:datastoreItem>
</file>

<file path=customXml/itemProps3.xml><?xml version="1.0" encoding="utf-8"?>
<ds:datastoreItem xmlns:ds="http://schemas.openxmlformats.org/officeDocument/2006/customXml" ds:itemID="{6642A366-22C0-47AF-BDA0-95DC7CED18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038585-82de-4bc3-a3c8-b9c03863f33a"/>
    <ds:schemaRef ds:uri="http://purl.org/dc/elements/1.1/"/>
    <ds:schemaRef ds:uri="http://schemas.microsoft.com/office/2006/metadata/properties"/>
    <ds:schemaRef ds:uri="6c0f6b04-fd83-46e3-b98b-1dc9f53d8c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TEAMOVERLEG</vt:lpstr>
    </vt:vector>
  </TitlesOfParts>
  <Company>HP</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TEAMOVERLEG</dc:title>
  <dc:creator>MdJ</dc:creator>
  <cp:lastModifiedBy>Yvonne Groenstege</cp:lastModifiedBy>
  <cp:revision>4</cp:revision>
  <cp:lastPrinted>2013-12-05T10:17:00Z</cp:lastPrinted>
  <dcterms:created xsi:type="dcterms:W3CDTF">2017-08-30T09:16:00Z</dcterms:created>
  <dcterms:modified xsi:type="dcterms:W3CDTF">2017-08-30T09:19:00Z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0x010100186E363EFC37A74FB2732DE886D99DED</vt:lpwstr>
  </property>
</Properties>
</file>